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09C5" w14:textId="6D2CD28B" w:rsidR="00F5106D" w:rsidRPr="003E0593" w:rsidRDefault="00F43636" w:rsidP="00494A7E">
      <w:pPr>
        <w:spacing w:line="276" w:lineRule="auto"/>
        <w:rPr>
          <w:sz w:val="36"/>
          <w:szCs w:val="36"/>
        </w:rPr>
      </w:pPr>
      <w:r w:rsidRPr="003E059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32035B" wp14:editId="1C022BC5">
                <wp:simplePos x="0" y="0"/>
                <wp:positionH relativeFrom="page">
                  <wp:posOffset>2103120</wp:posOffset>
                </wp:positionH>
                <wp:positionV relativeFrom="page">
                  <wp:posOffset>1097280</wp:posOffset>
                </wp:positionV>
                <wp:extent cx="347535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5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82FC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6pt,86.4pt" to="439.2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VvsgEAAEoDAAAOAAAAZHJzL2Uyb0RvYy54bWysU8tu2zAQvBfoPxC81/IjShvBcg5O0kva&#10;GkjyAWuSkohSXIJLW/Lfl2Rkt2luRXUguK/h7OxqfTv2hh2VJ4225ovZnDNlBUpt25q/PD98+sIZ&#10;BbASDFpV85Mifrv5+GE9uEotsUMjlWcRxFI1uJp3IbiqKEh0qgeaoVM2Bhv0PYRo+raQHoaI3pti&#10;OZ9fFwN66TwKRRS9d69Bvsn4TaNE+NE0pAIzNY/cQj59PvfpLDZrqFoPrtNiogH/wKIHbeOjF6g7&#10;CMAOXr+D6rXwSNiEmcC+wKbRQuUeYjeL+V/dPHXgVO4likPuIhP9P1jx/bi1O5+oi9E+uUcUP4lZ&#10;3HZgW5UJPJ9cHNwiSVUMjqpLSTLI7TzbD99Qxhw4BMwqjI3vE2Tsj41Z7NNFbDUGJqJzdfW5XJUl&#10;ZyLGrldlxofqXOo8ha8Ke5YuNTfaJiWgguMjhUQFqnNKclt80MbkaRrLhprflMsyFxAaLVMwpZFv&#10;91vj2RHSPuRvevdNmseDlRmsUyDvp3sAbV7v8XFjJzmSAmndqNqjPO38WaY4sMxyWq60EX/aufr3&#10;L7D5BQAA//8DAFBLAwQUAAYACAAAACEAcld7k98AAAALAQAADwAAAGRycy9kb3ducmV2LnhtbEyP&#10;QU+DQBCF7yb+h82YeGnsUogWkaUxKjcvVo3XKYxAZGcpu23RX9+xFz3Oe1/evJevJturPY2+c2xg&#10;MY9AEVeu7rgx8PZaXqWgfECusXdMBr7Jw6o4P8sxq92BX2i/Do2SEPYZGmhDGDKtfdWSRT93A7F4&#10;n260GOQcG12PeJBw2+s4im60xY7lQ4sDPbRUfa131oAv32lb/syqWfSRNI7i7ePzExpzeTHd34EK&#10;NIU/GH7rS3UopNPG7bj2qjeQJItYUDGWsWwQIl2m16A2J+UWdJHr/xuKIwAAAP//AwBQSwECLQAU&#10;AAYACAAAACEAtoM4kv4AAADhAQAAEwAAAAAAAAAAAAAAAAAAAAAAW0NvbnRlbnRfVHlwZXNdLnht&#10;bFBLAQItABQABgAIAAAAIQA4/SH/1gAAAJQBAAALAAAAAAAAAAAAAAAAAC8BAABfcmVscy8ucmVs&#10;c1BLAQItABQABgAIAAAAIQBJzEVvsgEAAEoDAAAOAAAAAAAAAAAAAAAAAC4CAABkcnMvZTJvRG9j&#10;LnhtbFBLAQItABQABgAIAAAAIQByV3uT3wAAAAsBAAAPAAAAAAAAAAAAAAAAAAwEAABkcnMvZG93&#10;bnJldi54bWxQSwUGAAAAAAQABADzAAAAGAUAAAAA&#10;" o:allowincell="f">
                <w10:wrap anchorx="page" anchory="page"/>
              </v:line>
            </w:pict>
          </mc:Fallback>
        </mc:AlternateContent>
      </w:r>
      <w:r w:rsidR="00F5106D" w:rsidRPr="003E0593">
        <w:rPr>
          <w:sz w:val="36"/>
          <w:szCs w:val="36"/>
        </w:rPr>
        <w:t>“Bowl of Hygeia”</w:t>
      </w:r>
    </w:p>
    <w:p w14:paraId="472CA54E" w14:textId="77777777" w:rsidR="00F5106D" w:rsidRPr="003E0593" w:rsidRDefault="00F5106D" w:rsidP="00494A7E">
      <w:pPr>
        <w:spacing w:line="276" w:lineRule="auto"/>
        <w:jc w:val="center"/>
        <w:rPr>
          <w:b/>
          <w:sz w:val="36"/>
          <w:szCs w:val="36"/>
        </w:rPr>
      </w:pPr>
      <w:r w:rsidRPr="003E0593">
        <w:rPr>
          <w:b/>
          <w:sz w:val="36"/>
          <w:szCs w:val="36"/>
        </w:rPr>
        <w:t>Award Presentation</w:t>
      </w:r>
    </w:p>
    <w:p w14:paraId="23C97411" w14:textId="77777777" w:rsidR="008702AC" w:rsidRPr="003E0593" w:rsidRDefault="008702AC" w:rsidP="00494A7E">
      <w:pPr>
        <w:pStyle w:val="BodyText"/>
        <w:rPr>
          <w:i w:val="0"/>
          <w:sz w:val="36"/>
          <w:szCs w:val="36"/>
        </w:rPr>
      </w:pPr>
    </w:p>
    <w:p w14:paraId="02767809" w14:textId="6E9B3320" w:rsidR="003362C5" w:rsidRPr="003E0593" w:rsidRDefault="00CD0B44" w:rsidP="00494A7E">
      <w:pPr>
        <w:pStyle w:val="BodyText"/>
        <w:rPr>
          <w:i w:val="0"/>
          <w:sz w:val="36"/>
          <w:szCs w:val="36"/>
        </w:rPr>
      </w:pPr>
      <w:r w:rsidRPr="003E0593">
        <w:rPr>
          <w:i w:val="0"/>
          <w:sz w:val="36"/>
          <w:szCs w:val="36"/>
        </w:rPr>
        <w:t>Goo</w:t>
      </w:r>
      <w:r w:rsidR="0033595F" w:rsidRPr="003E0593">
        <w:rPr>
          <w:i w:val="0"/>
          <w:sz w:val="36"/>
          <w:szCs w:val="36"/>
        </w:rPr>
        <w:t>d</w:t>
      </w:r>
      <w:r w:rsidR="00FE0C74" w:rsidRPr="003E0593">
        <w:rPr>
          <w:b w:val="0"/>
          <w:i w:val="0"/>
          <w:sz w:val="36"/>
          <w:szCs w:val="36"/>
        </w:rPr>
        <w:t xml:space="preserve"> </w:t>
      </w:r>
      <w:r w:rsidR="00C87A8E" w:rsidRPr="003E0593">
        <w:rPr>
          <w:i w:val="0"/>
          <w:sz w:val="36"/>
          <w:szCs w:val="36"/>
        </w:rPr>
        <w:t>afternoon</w:t>
      </w:r>
      <w:r w:rsidR="002C661C" w:rsidRPr="003E0593">
        <w:rPr>
          <w:i w:val="0"/>
          <w:color w:val="FF0000"/>
          <w:sz w:val="36"/>
          <w:szCs w:val="36"/>
        </w:rPr>
        <w:t xml:space="preserve"> </w:t>
      </w:r>
      <w:r w:rsidRPr="003E0593">
        <w:rPr>
          <w:i w:val="0"/>
          <w:sz w:val="36"/>
          <w:szCs w:val="36"/>
        </w:rPr>
        <w:t>ladies and gentlemen,</w:t>
      </w:r>
      <w:r w:rsidR="00BF55E0" w:rsidRPr="003E0593">
        <w:rPr>
          <w:i w:val="0"/>
          <w:sz w:val="36"/>
          <w:szCs w:val="36"/>
        </w:rPr>
        <w:t xml:space="preserve"> </w:t>
      </w:r>
      <w:r w:rsidRPr="003E0593">
        <w:rPr>
          <w:i w:val="0"/>
          <w:sz w:val="36"/>
          <w:szCs w:val="36"/>
        </w:rPr>
        <w:t xml:space="preserve">it is an honor for me to be </w:t>
      </w:r>
      <w:r w:rsidR="0033595F" w:rsidRPr="003E0593">
        <w:rPr>
          <w:i w:val="0"/>
          <w:sz w:val="36"/>
          <w:szCs w:val="36"/>
        </w:rPr>
        <w:t xml:space="preserve">here </w:t>
      </w:r>
      <w:r w:rsidR="00C87A8E" w:rsidRPr="003E0593">
        <w:rPr>
          <w:i w:val="0"/>
          <w:sz w:val="36"/>
          <w:szCs w:val="36"/>
        </w:rPr>
        <w:t>today</w:t>
      </w:r>
      <w:r w:rsidR="0033595F" w:rsidRPr="003E0593">
        <w:rPr>
          <w:i w:val="0"/>
          <w:sz w:val="36"/>
          <w:szCs w:val="36"/>
        </w:rPr>
        <w:t xml:space="preserve"> </w:t>
      </w:r>
      <w:r w:rsidR="000C0805" w:rsidRPr="003E0593">
        <w:rPr>
          <w:i w:val="0"/>
          <w:sz w:val="36"/>
          <w:szCs w:val="36"/>
        </w:rPr>
        <w:t>at the</w:t>
      </w:r>
      <w:r w:rsidR="00FE0C74" w:rsidRPr="003E0593">
        <w:rPr>
          <w:i w:val="0"/>
          <w:sz w:val="36"/>
          <w:szCs w:val="36"/>
        </w:rPr>
        <w:t xml:space="preserve"> </w:t>
      </w:r>
      <w:r w:rsidR="004229A9" w:rsidRPr="003E0593">
        <w:rPr>
          <w:i w:val="0"/>
          <w:sz w:val="36"/>
          <w:szCs w:val="36"/>
          <w:highlight w:val="yellow"/>
        </w:rPr>
        <w:fldChar w:fldCharType="begin"/>
      </w:r>
      <w:r w:rsidR="004229A9" w:rsidRPr="003E0593">
        <w:rPr>
          <w:i w:val="0"/>
          <w:sz w:val="36"/>
          <w:szCs w:val="36"/>
          <w:highlight w:val="yellow"/>
        </w:rPr>
        <w:instrText xml:space="preserve"> MERGEFIELD Plaque_Shipping_Address_State__Provinc </w:instrText>
      </w:r>
      <w:r w:rsidR="004229A9" w:rsidRPr="003E0593">
        <w:rPr>
          <w:i w:val="0"/>
          <w:sz w:val="36"/>
          <w:szCs w:val="36"/>
          <w:highlight w:val="yellow"/>
        </w:rPr>
        <w:fldChar w:fldCharType="end"/>
      </w:r>
      <w:r w:rsidR="00D5143E" w:rsidRPr="003E0593">
        <w:rPr>
          <w:i w:val="0"/>
          <w:sz w:val="36"/>
          <w:szCs w:val="36"/>
        </w:rPr>
        <w:t xml:space="preserve"> </w:t>
      </w:r>
      <w:r w:rsidR="004229A9" w:rsidRPr="003E0593">
        <w:rPr>
          <w:i w:val="0"/>
          <w:sz w:val="36"/>
          <w:szCs w:val="36"/>
        </w:rPr>
        <w:fldChar w:fldCharType="begin"/>
      </w:r>
      <w:r w:rsidR="004229A9" w:rsidRPr="003E0593">
        <w:rPr>
          <w:i w:val="0"/>
          <w:sz w:val="36"/>
          <w:szCs w:val="36"/>
        </w:rPr>
        <w:instrText xml:space="preserve"> MERGEFIELD Event_Name_BoH </w:instrText>
      </w:r>
      <w:r w:rsidR="004229A9" w:rsidRPr="003E0593">
        <w:rPr>
          <w:i w:val="0"/>
          <w:sz w:val="36"/>
          <w:szCs w:val="36"/>
        </w:rPr>
        <w:fldChar w:fldCharType="separate"/>
      </w:r>
      <w:r w:rsidR="00F43636" w:rsidRPr="003E0593">
        <w:rPr>
          <w:noProof/>
          <w:sz w:val="36"/>
          <w:szCs w:val="36"/>
        </w:rPr>
        <w:t>NMPhA 202</w:t>
      </w:r>
      <w:r w:rsidR="008E4AFB" w:rsidRPr="003E0593">
        <w:rPr>
          <w:noProof/>
          <w:sz w:val="36"/>
          <w:szCs w:val="36"/>
        </w:rPr>
        <w:t>3</w:t>
      </w:r>
      <w:r w:rsidR="00F43636" w:rsidRPr="003E0593">
        <w:rPr>
          <w:noProof/>
          <w:sz w:val="36"/>
          <w:szCs w:val="36"/>
        </w:rPr>
        <w:t xml:space="preserve"> Mid-Winter Meeting</w:t>
      </w:r>
      <w:r w:rsidR="004229A9" w:rsidRPr="003E0593">
        <w:rPr>
          <w:i w:val="0"/>
          <w:sz w:val="36"/>
          <w:szCs w:val="36"/>
        </w:rPr>
        <w:fldChar w:fldCharType="end"/>
      </w:r>
      <w:r w:rsidR="004E3FBA" w:rsidRPr="003E0593">
        <w:rPr>
          <w:i w:val="0"/>
          <w:sz w:val="36"/>
          <w:szCs w:val="36"/>
        </w:rPr>
        <w:t xml:space="preserve"> </w:t>
      </w:r>
      <w:r w:rsidR="00C87A8E" w:rsidRPr="003E0593">
        <w:rPr>
          <w:i w:val="0"/>
          <w:sz w:val="36"/>
          <w:szCs w:val="36"/>
        </w:rPr>
        <w:t xml:space="preserve"> </w:t>
      </w:r>
      <w:r w:rsidRPr="003E0593">
        <w:rPr>
          <w:i w:val="0"/>
          <w:sz w:val="36"/>
          <w:szCs w:val="36"/>
        </w:rPr>
        <w:t xml:space="preserve">to present </w:t>
      </w:r>
      <w:r w:rsidR="00247270" w:rsidRPr="003E0593">
        <w:rPr>
          <w:i w:val="0"/>
          <w:sz w:val="36"/>
          <w:szCs w:val="36"/>
        </w:rPr>
        <w:t>th</w:t>
      </w:r>
      <w:r w:rsidR="00A76CE6" w:rsidRPr="003E0593">
        <w:rPr>
          <w:i w:val="0"/>
          <w:sz w:val="36"/>
          <w:szCs w:val="36"/>
        </w:rPr>
        <w:t>e next</w:t>
      </w:r>
      <w:r w:rsidR="00247270" w:rsidRPr="003E0593">
        <w:rPr>
          <w:i w:val="0"/>
          <w:sz w:val="36"/>
          <w:szCs w:val="36"/>
        </w:rPr>
        <w:t xml:space="preserve"> award</w:t>
      </w:r>
      <w:r w:rsidRPr="003E0593">
        <w:rPr>
          <w:i w:val="0"/>
          <w:sz w:val="36"/>
          <w:szCs w:val="36"/>
        </w:rPr>
        <w:t xml:space="preserve"> to a very deserving recipient. </w:t>
      </w:r>
    </w:p>
    <w:p w14:paraId="15E7AC2B" w14:textId="77777777" w:rsidR="003362C5" w:rsidRPr="003E0593" w:rsidRDefault="003362C5" w:rsidP="00494A7E">
      <w:pPr>
        <w:pStyle w:val="BodyText"/>
        <w:rPr>
          <w:sz w:val="36"/>
          <w:szCs w:val="36"/>
        </w:rPr>
      </w:pPr>
    </w:p>
    <w:p w14:paraId="73C49841" w14:textId="77777777" w:rsidR="00F14F93" w:rsidRPr="003E0593" w:rsidRDefault="00F5106D" w:rsidP="00494A7E">
      <w:pPr>
        <w:pStyle w:val="BodyText"/>
        <w:rPr>
          <w:sz w:val="36"/>
          <w:szCs w:val="36"/>
        </w:rPr>
      </w:pPr>
      <w:r w:rsidRPr="003E0593">
        <w:rPr>
          <w:sz w:val="36"/>
          <w:szCs w:val="36"/>
        </w:rPr>
        <w:t>Optional:  The “Bowl of Hygeia” is the most widely recognized international symbol of pharmacy and derives from Greek mythology.  Hygeia was the daughter and assistant of Es-Kah-Lay-Pi-Ous, the God of Medicine and Healing.  Her classical symbol was a bowl containing a medicinal potion, with the serpent of wisdom (or guardianship) partaking of it.  This is the same serpent of wisdom that appears on the caduceus, which is the symbol of medicine.</w:t>
      </w:r>
    </w:p>
    <w:p w14:paraId="5811F404" w14:textId="77777777" w:rsidR="00F14F93" w:rsidRPr="003E0593" w:rsidRDefault="00F14F93" w:rsidP="00494A7E">
      <w:pPr>
        <w:pStyle w:val="BodyText"/>
        <w:rPr>
          <w:sz w:val="36"/>
          <w:szCs w:val="36"/>
        </w:rPr>
      </w:pPr>
    </w:p>
    <w:p w14:paraId="2DCEF233" w14:textId="119D04FF" w:rsidR="00C87A8E" w:rsidRPr="003E0593" w:rsidRDefault="00F14F93" w:rsidP="00494A7E">
      <w:pPr>
        <w:pStyle w:val="BodyText3"/>
        <w:rPr>
          <w:rFonts w:ascii="Times New Roman" w:hAnsi="Times New Roman" w:cs="Times New Roman"/>
          <w:sz w:val="36"/>
          <w:szCs w:val="36"/>
        </w:rPr>
      </w:pPr>
      <w:r w:rsidRPr="003E0593">
        <w:rPr>
          <w:rFonts w:ascii="Times New Roman" w:hAnsi="Times New Roman" w:cs="Times New Roman"/>
          <w:sz w:val="36"/>
          <w:szCs w:val="36"/>
        </w:rPr>
        <w:t>The “Bowl of Hygeia” Award is presented annually by participating pharmac</w:t>
      </w:r>
      <w:r w:rsidR="00EF5E90" w:rsidRPr="003E0593">
        <w:rPr>
          <w:rFonts w:ascii="Times New Roman" w:hAnsi="Times New Roman" w:cs="Times New Roman"/>
          <w:sz w:val="36"/>
          <w:szCs w:val="36"/>
        </w:rPr>
        <w:t>y</w:t>
      </w:r>
      <w:r w:rsidRPr="003E0593">
        <w:rPr>
          <w:rFonts w:ascii="Times New Roman" w:hAnsi="Times New Roman" w:cs="Times New Roman"/>
          <w:sz w:val="36"/>
          <w:szCs w:val="36"/>
        </w:rPr>
        <w:t xml:space="preserve"> associations in each of the </w:t>
      </w:r>
      <w:r w:rsidR="00EF5E90" w:rsidRPr="003E0593">
        <w:rPr>
          <w:rFonts w:ascii="Times New Roman" w:hAnsi="Times New Roman" w:cs="Times New Roman"/>
          <w:sz w:val="36"/>
          <w:szCs w:val="36"/>
        </w:rPr>
        <w:t>f</w:t>
      </w:r>
      <w:r w:rsidRPr="003E0593">
        <w:rPr>
          <w:rFonts w:ascii="Times New Roman" w:hAnsi="Times New Roman" w:cs="Times New Roman"/>
          <w:sz w:val="36"/>
          <w:szCs w:val="36"/>
        </w:rPr>
        <w:t xml:space="preserve">ifty </w:t>
      </w:r>
      <w:r w:rsidR="00EF5E90" w:rsidRPr="003E0593">
        <w:rPr>
          <w:rFonts w:ascii="Times New Roman" w:hAnsi="Times New Roman" w:cs="Times New Roman"/>
          <w:sz w:val="36"/>
          <w:szCs w:val="36"/>
        </w:rPr>
        <w:t>s</w:t>
      </w:r>
      <w:r w:rsidRPr="003E0593">
        <w:rPr>
          <w:rFonts w:ascii="Times New Roman" w:hAnsi="Times New Roman" w:cs="Times New Roman"/>
          <w:sz w:val="36"/>
          <w:szCs w:val="36"/>
        </w:rPr>
        <w:t xml:space="preserve">tates, </w:t>
      </w:r>
      <w:r w:rsidRPr="003E0593">
        <w:rPr>
          <w:rFonts w:ascii="Times New Roman" w:hAnsi="Times New Roman" w:cs="Times New Roman"/>
          <w:sz w:val="36"/>
          <w:szCs w:val="36"/>
        </w:rPr>
        <w:lastRenderedPageBreak/>
        <w:t xml:space="preserve">the District of Columbia, </w:t>
      </w:r>
      <w:r w:rsidR="00215356" w:rsidRPr="003E0593">
        <w:rPr>
          <w:rFonts w:ascii="Times New Roman" w:hAnsi="Times New Roman" w:cs="Times New Roman"/>
          <w:sz w:val="36"/>
          <w:szCs w:val="36"/>
        </w:rPr>
        <w:t xml:space="preserve">and </w:t>
      </w:r>
      <w:r w:rsidRPr="003E0593">
        <w:rPr>
          <w:rFonts w:ascii="Times New Roman" w:hAnsi="Times New Roman" w:cs="Times New Roman"/>
          <w:sz w:val="36"/>
          <w:szCs w:val="36"/>
        </w:rPr>
        <w:t xml:space="preserve">Puerto Rico.  The recipients are selected by their respective associations </w:t>
      </w:r>
      <w:r w:rsidR="00EF5E90" w:rsidRPr="003E0593">
        <w:rPr>
          <w:rFonts w:ascii="Times New Roman" w:hAnsi="Times New Roman" w:cs="Times New Roman"/>
          <w:sz w:val="36"/>
          <w:szCs w:val="36"/>
        </w:rPr>
        <w:t>for their</w:t>
      </w:r>
      <w:r w:rsidRPr="003E0593">
        <w:rPr>
          <w:rFonts w:ascii="Times New Roman" w:hAnsi="Times New Roman" w:cs="Times New Roman"/>
          <w:sz w:val="36"/>
          <w:szCs w:val="36"/>
        </w:rPr>
        <w:t xml:space="preserve"> outstanding record of community service.</w:t>
      </w:r>
      <w:r w:rsidR="005E607E" w:rsidRPr="003E0593">
        <w:rPr>
          <w:rFonts w:ascii="Times New Roman" w:hAnsi="Times New Roman" w:cs="Times New Roman"/>
          <w:sz w:val="36"/>
          <w:szCs w:val="36"/>
        </w:rPr>
        <w:t xml:space="preserve"> The Bowl of Hygeia award is sponsored by t</w:t>
      </w:r>
      <w:r w:rsidR="007A70FE" w:rsidRPr="003E0593">
        <w:rPr>
          <w:rFonts w:ascii="Times New Roman" w:hAnsi="Times New Roman" w:cs="Times New Roman"/>
          <w:sz w:val="36"/>
          <w:szCs w:val="36"/>
        </w:rPr>
        <w:t>he A</w:t>
      </w:r>
      <w:r w:rsidR="005E607E" w:rsidRPr="003E0593">
        <w:rPr>
          <w:rFonts w:ascii="Times New Roman" w:hAnsi="Times New Roman" w:cs="Times New Roman"/>
          <w:sz w:val="36"/>
          <w:szCs w:val="36"/>
        </w:rPr>
        <w:t xml:space="preserve">merican </w:t>
      </w:r>
      <w:r w:rsidR="007A70FE" w:rsidRPr="003E0593">
        <w:rPr>
          <w:rFonts w:ascii="Times New Roman" w:hAnsi="Times New Roman" w:cs="Times New Roman"/>
          <w:sz w:val="36"/>
          <w:szCs w:val="36"/>
        </w:rPr>
        <w:t>Ph</w:t>
      </w:r>
      <w:r w:rsidR="005E607E" w:rsidRPr="003E0593">
        <w:rPr>
          <w:rFonts w:ascii="Times New Roman" w:hAnsi="Times New Roman" w:cs="Times New Roman"/>
          <w:sz w:val="36"/>
          <w:szCs w:val="36"/>
        </w:rPr>
        <w:t xml:space="preserve">armacists </w:t>
      </w:r>
      <w:r w:rsidR="007A70FE" w:rsidRPr="003E0593">
        <w:rPr>
          <w:rFonts w:ascii="Times New Roman" w:hAnsi="Times New Roman" w:cs="Times New Roman"/>
          <w:sz w:val="36"/>
          <w:szCs w:val="36"/>
        </w:rPr>
        <w:t>A</w:t>
      </w:r>
      <w:r w:rsidR="005E607E" w:rsidRPr="003E0593">
        <w:rPr>
          <w:rFonts w:ascii="Times New Roman" w:hAnsi="Times New Roman" w:cs="Times New Roman"/>
          <w:sz w:val="36"/>
          <w:szCs w:val="36"/>
        </w:rPr>
        <w:t>ssociation</w:t>
      </w:r>
      <w:r w:rsidR="007A70FE" w:rsidRPr="003E0593">
        <w:rPr>
          <w:rFonts w:ascii="Times New Roman" w:hAnsi="Times New Roman" w:cs="Times New Roman"/>
          <w:sz w:val="36"/>
          <w:szCs w:val="36"/>
        </w:rPr>
        <w:t xml:space="preserve"> Foundation and</w:t>
      </w:r>
      <w:r w:rsidR="005E607E" w:rsidRPr="003E0593">
        <w:rPr>
          <w:rFonts w:ascii="Times New Roman" w:hAnsi="Times New Roman" w:cs="Times New Roman"/>
          <w:sz w:val="36"/>
          <w:szCs w:val="36"/>
        </w:rPr>
        <w:t xml:space="preserve"> the</w:t>
      </w:r>
      <w:r w:rsidR="007A70FE" w:rsidRPr="003E0593">
        <w:rPr>
          <w:rFonts w:ascii="Times New Roman" w:hAnsi="Times New Roman" w:cs="Times New Roman"/>
          <w:sz w:val="36"/>
          <w:szCs w:val="36"/>
        </w:rPr>
        <w:t xml:space="preserve"> N</w:t>
      </w:r>
      <w:r w:rsidR="005E607E" w:rsidRPr="003E0593">
        <w:rPr>
          <w:rFonts w:ascii="Times New Roman" w:hAnsi="Times New Roman" w:cs="Times New Roman"/>
          <w:sz w:val="36"/>
          <w:szCs w:val="36"/>
        </w:rPr>
        <w:t xml:space="preserve">ational </w:t>
      </w:r>
      <w:r w:rsidR="007A70FE" w:rsidRPr="003E0593">
        <w:rPr>
          <w:rFonts w:ascii="Times New Roman" w:hAnsi="Times New Roman" w:cs="Times New Roman"/>
          <w:sz w:val="36"/>
          <w:szCs w:val="36"/>
        </w:rPr>
        <w:t>A</w:t>
      </w:r>
      <w:r w:rsidR="005E607E" w:rsidRPr="003E0593">
        <w:rPr>
          <w:rFonts w:ascii="Times New Roman" w:hAnsi="Times New Roman" w:cs="Times New Roman"/>
          <w:sz w:val="36"/>
          <w:szCs w:val="36"/>
        </w:rPr>
        <w:t xml:space="preserve">lliance of </w:t>
      </w:r>
      <w:r w:rsidR="007A70FE" w:rsidRPr="003E0593">
        <w:rPr>
          <w:rFonts w:ascii="Times New Roman" w:hAnsi="Times New Roman" w:cs="Times New Roman"/>
          <w:sz w:val="36"/>
          <w:szCs w:val="36"/>
        </w:rPr>
        <w:t>S</w:t>
      </w:r>
      <w:r w:rsidR="005E607E" w:rsidRPr="003E0593">
        <w:rPr>
          <w:rFonts w:ascii="Times New Roman" w:hAnsi="Times New Roman" w:cs="Times New Roman"/>
          <w:sz w:val="36"/>
          <w:szCs w:val="36"/>
        </w:rPr>
        <w:t xml:space="preserve">tate </w:t>
      </w:r>
      <w:r w:rsidR="007A70FE" w:rsidRPr="003E0593">
        <w:rPr>
          <w:rFonts w:ascii="Times New Roman" w:hAnsi="Times New Roman" w:cs="Times New Roman"/>
          <w:sz w:val="36"/>
          <w:szCs w:val="36"/>
        </w:rPr>
        <w:t>P</w:t>
      </w:r>
      <w:r w:rsidR="005E607E" w:rsidRPr="003E0593">
        <w:rPr>
          <w:rFonts w:ascii="Times New Roman" w:hAnsi="Times New Roman" w:cs="Times New Roman"/>
          <w:sz w:val="36"/>
          <w:szCs w:val="36"/>
        </w:rPr>
        <w:t xml:space="preserve">harmacy </w:t>
      </w:r>
      <w:r w:rsidR="007A70FE" w:rsidRPr="003E0593">
        <w:rPr>
          <w:rFonts w:ascii="Times New Roman" w:hAnsi="Times New Roman" w:cs="Times New Roman"/>
          <w:sz w:val="36"/>
          <w:szCs w:val="36"/>
        </w:rPr>
        <w:t>A</w:t>
      </w:r>
      <w:r w:rsidR="005E607E" w:rsidRPr="003E0593">
        <w:rPr>
          <w:rFonts w:ascii="Times New Roman" w:hAnsi="Times New Roman" w:cs="Times New Roman"/>
          <w:sz w:val="36"/>
          <w:szCs w:val="36"/>
        </w:rPr>
        <w:t>ssociations</w:t>
      </w:r>
      <w:r w:rsidR="007A70FE" w:rsidRPr="003E0593">
        <w:rPr>
          <w:rFonts w:ascii="Times New Roman" w:hAnsi="Times New Roman" w:cs="Times New Roman"/>
          <w:sz w:val="36"/>
          <w:szCs w:val="36"/>
        </w:rPr>
        <w:t>.</w:t>
      </w:r>
      <w:r w:rsidR="00A61494" w:rsidRPr="003E0593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84C6485" w14:textId="77777777" w:rsidR="00C55005" w:rsidRPr="003E0593" w:rsidRDefault="00C55005" w:rsidP="00494A7E">
      <w:pPr>
        <w:pStyle w:val="BodyText3"/>
        <w:rPr>
          <w:rFonts w:ascii="Times New Roman" w:hAnsi="Times New Roman" w:cs="Times New Roman"/>
          <w:b w:val="0"/>
          <w:sz w:val="36"/>
          <w:szCs w:val="36"/>
        </w:rPr>
      </w:pPr>
    </w:p>
    <w:p w14:paraId="716160B3" w14:textId="47752B4A" w:rsidR="00F5106D" w:rsidRPr="003E0593" w:rsidRDefault="00CB1393" w:rsidP="00494A7E">
      <w:pPr>
        <w:spacing w:line="480" w:lineRule="auto"/>
        <w:rPr>
          <w:b/>
          <w:sz w:val="36"/>
          <w:szCs w:val="36"/>
        </w:rPr>
      </w:pPr>
      <w:r w:rsidRPr="003E0593">
        <w:rPr>
          <w:b/>
          <w:sz w:val="36"/>
          <w:szCs w:val="36"/>
        </w:rPr>
        <w:t>This</w:t>
      </w:r>
      <w:r w:rsidR="00D16E2F" w:rsidRPr="003E0593">
        <w:rPr>
          <w:b/>
          <w:sz w:val="36"/>
          <w:szCs w:val="36"/>
        </w:rPr>
        <w:t xml:space="preserve"> </w:t>
      </w:r>
      <w:r w:rsidR="00532976" w:rsidRPr="003E0593">
        <w:rPr>
          <w:b/>
          <w:sz w:val="36"/>
          <w:szCs w:val="36"/>
        </w:rPr>
        <w:t>year’s</w:t>
      </w:r>
      <w:r w:rsidR="000E39AB" w:rsidRPr="003E0593">
        <w:rPr>
          <w:b/>
          <w:sz w:val="36"/>
          <w:szCs w:val="36"/>
        </w:rPr>
        <w:t xml:space="preserve"> </w:t>
      </w:r>
      <w:r w:rsidR="003362C5" w:rsidRPr="003E0593">
        <w:rPr>
          <w:b/>
          <w:sz w:val="36"/>
          <w:szCs w:val="36"/>
        </w:rPr>
        <w:t xml:space="preserve">Bowl of Hygeia </w:t>
      </w:r>
      <w:r w:rsidR="00532976" w:rsidRPr="003E0593">
        <w:rPr>
          <w:b/>
          <w:sz w:val="36"/>
          <w:szCs w:val="36"/>
        </w:rPr>
        <w:t>w</w:t>
      </w:r>
      <w:r w:rsidR="003362C5" w:rsidRPr="003E0593">
        <w:rPr>
          <w:b/>
          <w:sz w:val="36"/>
          <w:szCs w:val="36"/>
        </w:rPr>
        <w:t xml:space="preserve">inner will receive a </w:t>
      </w:r>
      <w:r w:rsidR="00F5106D" w:rsidRPr="003E0593">
        <w:rPr>
          <w:b/>
          <w:sz w:val="36"/>
          <w:szCs w:val="36"/>
        </w:rPr>
        <w:t>plaque</w:t>
      </w:r>
      <w:r w:rsidR="003362C5" w:rsidRPr="003E0593">
        <w:rPr>
          <w:b/>
          <w:sz w:val="36"/>
          <w:szCs w:val="36"/>
        </w:rPr>
        <w:t xml:space="preserve"> honoring</w:t>
      </w:r>
      <w:r w:rsidR="00D16E2F" w:rsidRPr="003E0593">
        <w:rPr>
          <w:b/>
          <w:sz w:val="36"/>
          <w:szCs w:val="36"/>
        </w:rPr>
        <w:t xml:space="preserve"> </w:t>
      </w:r>
      <w:r w:rsidR="00774F79" w:rsidRPr="003E0593">
        <w:rPr>
          <w:b/>
          <w:sz w:val="36"/>
          <w:szCs w:val="36"/>
        </w:rPr>
        <w:t>h</w:t>
      </w:r>
      <w:r w:rsidR="00AD2B6B" w:rsidRPr="003E0593">
        <w:rPr>
          <w:b/>
          <w:sz w:val="36"/>
          <w:szCs w:val="36"/>
        </w:rPr>
        <w:t>er</w:t>
      </w:r>
      <w:r w:rsidR="00FB1383" w:rsidRPr="003E0593">
        <w:rPr>
          <w:b/>
          <w:sz w:val="36"/>
          <w:szCs w:val="36"/>
        </w:rPr>
        <w:t xml:space="preserve"> </w:t>
      </w:r>
      <w:r w:rsidR="003362C5" w:rsidRPr="003E0593">
        <w:rPr>
          <w:b/>
          <w:sz w:val="36"/>
          <w:szCs w:val="36"/>
        </w:rPr>
        <w:t>for winning this award</w:t>
      </w:r>
      <w:r w:rsidR="00F5106D" w:rsidRPr="003E0593">
        <w:rPr>
          <w:b/>
          <w:sz w:val="36"/>
          <w:szCs w:val="36"/>
        </w:rPr>
        <w:t xml:space="preserve">.  </w:t>
      </w:r>
      <w:r w:rsidR="008B192F" w:rsidRPr="003E0593">
        <w:rPr>
          <w:b/>
          <w:sz w:val="36"/>
          <w:szCs w:val="36"/>
        </w:rPr>
        <w:t>T</w:t>
      </w:r>
      <w:r w:rsidR="00F5106D" w:rsidRPr="003E0593">
        <w:rPr>
          <w:b/>
          <w:sz w:val="36"/>
          <w:szCs w:val="36"/>
        </w:rPr>
        <w:t>he recipient will also receive a lapel pin that will identify</w:t>
      </w:r>
      <w:r w:rsidR="00D16E2F" w:rsidRPr="003E0593">
        <w:rPr>
          <w:b/>
          <w:sz w:val="36"/>
          <w:szCs w:val="36"/>
        </w:rPr>
        <w:t xml:space="preserve"> </w:t>
      </w:r>
      <w:r w:rsidR="00774F79" w:rsidRPr="003E0593">
        <w:rPr>
          <w:b/>
          <w:sz w:val="36"/>
          <w:szCs w:val="36"/>
        </w:rPr>
        <w:t>h</w:t>
      </w:r>
      <w:r w:rsidR="00AD2B6B" w:rsidRPr="003E0593">
        <w:rPr>
          <w:b/>
          <w:sz w:val="36"/>
          <w:szCs w:val="36"/>
        </w:rPr>
        <w:t>er</w:t>
      </w:r>
      <w:r w:rsidR="000E39AB" w:rsidRPr="003E0593">
        <w:rPr>
          <w:b/>
          <w:color w:val="FF0000"/>
          <w:sz w:val="36"/>
          <w:szCs w:val="36"/>
        </w:rPr>
        <w:t xml:space="preserve"> </w:t>
      </w:r>
      <w:r w:rsidR="00F5106D" w:rsidRPr="003E0593">
        <w:rPr>
          <w:b/>
          <w:sz w:val="36"/>
          <w:szCs w:val="36"/>
        </w:rPr>
        <w:t xml:space="preserve">as a member of a group of outstanding </w:t>
      </w:r>
      <w:r w:rsidR="008C3038" w:rsidRPr="003E0593">
        <w:rPr>
          <w:b/>
          <w:sz w:val="36"/>
          <w:szCs w:val="36"/>
        </w:rPr>
        <w:t>pharmacists</w:t>
      </w:r>
      <w:r w:rsidR="00963E1C" w:rsidRPr="003E0593">
        <w:rPr>
          <w:b/>
          <w:sz w:val="36"/>
          <w:szCs w:val="36"/>
        </w:rPr>
        <w:t>, n</w:t>
      </w:r>
      <w:r w:rsidR="00F5106D" w:rsidRPr="003E0593">
        <w:rPr>
          <w:b/>
          <w:sz w:val="36"/>
          <w:szCs w:val="36"/>
        </w:rPr>
        <w:t>ow</w:t>
      </w:r>
      <w:r w:rsidR="00963E1C" w:rsidRPr="003E0593">
        <w:rPr>
          <w:b/>
          <w:sz w:val="36"/>
          <w:szCs w:val="36"/>
        </w:rPr>
        <w:t xml:space="preserve"> numbering over 2,500.  These pharmacists have </w:t>
      </w:r>
      <w:r w:rsidR="00F5106D" w:rsidRPr="003E0593">
        <w:rPr>
          <w:b/>
          <w:sz w:val="36"/>
          <w:szCs w:val="36"/>
        </w:rPr>
        <w:t xml:space="preserve">distinguished themselves through their </w:t>
      </w:r>
      <w:r w:rsidR="00941763" w:rsidRPr="003E0593">
        <w:rPr>
          <w:b/>
          <w:sz w:val="36"/>
          <w:szCs w:val="36"/>
        </w:rPr>
        <w:t>actions</w:t>
      </w:r>
      <w:r w:rsidR="001523C4" w:rsidRPr="003E0593">
        <w:rPr>
          <w:b/>
          <w:sz w:val="36"/>
          <w:szCs w:val="36"/>
        </w:rPr>
        <w:t xml:space="preserve">.  </w:t>
      </w:r>
      <w:r w:rsidR="00C87A8E" w:rsidRPr="003E0593">
        <w:rPr>
          <w:b/>
          <w:sz w:val="36"/>
          <w:szCs w:val="36"/>
        </w:rPr>
        <w:t>Today</w:t>
      </w:r>
      <w:r w:rsidR="002C661C" w:rsidRPr="003E0593">
        <w:rPr>
          <w:b/>
          <w:sz w:val="36"/>
          <w:szCs w:val="36"/>
        </w:rPr>
        <w:t>, we</w:t>
      </w:r>
      <w:r w:rsidR="00F5106D" w:rsidRPr="003E0593">
        <w:rPr>
          <w:b/>
          <w:sz w:val="36"/>
          <w:szCs w:val="36"/>
        </w:rPr>
        <w:t xml:space="preserve"> honor </w:t>
      </w:r>
      <w:proofErr w:type="gramStart"/>
      <w:r w:rsidR="00F5106D" w:rsidRPr="003E0593">
        <w:rPr>
          <w:b/>
          <w:sz w:val="36"/>
          <w:szCs w:val="36"/>
        </w:rPr>
        <w:t>a</w:t>
      </w:r>
      <w:proofErr w:type="gramEnd"/>
      <w:r w:rsidR="00D16E2F" w:rsidRPr="003E0593">
        <w:rPr>
          <w:b/>
          <w:sz w:val="36"/>
          <w:szCs w:val="36"/>
        </w:rPr>
        <w:t xml:space="preserve"> </w:t>
      </w:r>
      <w:r w:rsidR="00C55005" w:rsidRPr="003E0593">
        <w:rPr>
          <w:b/>
          <w:sz w:val="36"/>
          <w:szCs w:val="36"/>
        </w:rPr>
        <w:t>Albuquerque</w:t>
      </w:r>
      <w:r w:rsidR="0081086D" w:rsidRPr="003E0593">
        <w:rPr>
          <w:b/>
          <w:sz w:val="36"/>
          <w:szCs w:val="36"/>
        </w:rPr>
        <w:t xml:space="preserve">, </w:t>
      </w:r>
      <w:r w:rsidR="004229A9" w:rsidRPr="003E0593">
        <w:rPr>
          <w:b/>
          <w:sz w:val="36"/>
          <w:szCs w:val="36"/>
        </w:rPr>
        <w:fldChar w:fldCharType="begin"/>
      </w:r>
      <w:r w:rsidR="004229A9" w:rsidRPr="003E0593">
        <w:rPr>
          <w:b/>
          <w:sz w:val="36"/>
          <w:szCs w:val="36"/>
        </w:rPr>
        <w:instrText xml:space="preserve"> MERGEFIELD Recipient_Address_BoH_State__Provinc </w:instrText>
      </w:r>
      <w:r w:rsidR="004229A9" w:rsidRPr="003E0593">
        <w:rPr>
          <w:b/>
          <w:sz w:val="36"/>
          <w:szCs w:val="36"/>
        </w:rPr>
        <w:fldChar w:fldCharType="separate"/>
      </w:r>
      <w:r w:rsidR="00F43636" w:rsidRPr="003E0593">
        <w:rPr>
          <w:b/>
          <w:noProof/>
          <w:sz w:val="36"/>
          <w:szCs w:val="36"/>
        </w:rPr>
        <w:t>New Mexico</w:t>
      </w:r>
      <w:r w:rsidR="004229A9" w:rsidRPr="003E0593">
        <w:rPr>
          <w:b/>
          <w:sz w:val="36"/>
          <w:szCs w:val="36"/>
        </w:rPr>
        <w:fldChar w:fldCharType="end"/>
      </w:r>
      <w:r w:rsidR="0033595F" w:rsidRPr="003E0593">
        <w:rPr>
          <w:b/>
          <w:sz w:val="36"/>
          <w:szCs w:val="36"/>
        </w:rPr>
        <w:t xml:space="preserve">, </w:t>
      </w:r>
      <w:r w:rsidR="00F5106D" w:rsidRPr="003E0593">
        <w:rPr>
          <w:b/>
          <w:sz w:val="36"/>
          <w:szCs w:val="36"/>
        </w:rPr>
        <w:t xml:space="preserve">pharmacist </w:t>
      </w:r>
      <w:r w:rsidR="00963E1C" w:rsidRPr="003E0593">
        <w:rPr>
          <w:b/>
          <w:sz w:val="36"/>
          <w:szCs w:val="36"/>
        </w:rPr>
        <w:t>in recognition of</w:t>
      </w:r>
      <w:r w:rsidR="00D16E2F" w:rsidRPr="003E0593">
        <w:rPr>
          <w:b/>
          <w:sz w:val="36"/>
          <w:szCs w:val="36"/>
        </w:rPr>
        <w:t xml:space="preserve"> </w:t>
      </w:r>
      <w:r w:rsidR="00774F79" w:rsidRPr="003E0593">
        <w:rPr>
          <w:b/>
          <w:sz w:val="36"/>
          <w:szCs w:val="36"/>
        </w:rPr>
        <w:t>h</w:t>
      </w:r>
      <w:r w:rsidR="000550C5" w:rsidRPr="003E0593">
        <w:rPr>
          <w:b/>
          <w:sz w:val="36"/>
          <w:szCs w:val="36"/>
        </w:rPr>
        <w:t>er</w:t>
      </w:r>
      <w:r w:rsidR="0081086D" w:rsidRPr="003E0593">
        <w:rPr>
          <w:b/>
          <w:sz w:val="36"/>
          <w:szCs w:val="36"/>
        </w:rPr>
        <w:t xml:space="preserve"> </w:t>
      </w:r>
      <w:r w:rsidR="00F5106D" w:rsidRPr="003E0593">
        <w:rPr>
          <w:b/>
          <w:sz w:val="36"/>
          <w:szCs w:val="36"/>
        </w:rPr>
        <w:t xml:space="preserve">service to </w:t>
      </w:r>
      <w:r w:rsidR="00963E1C" w:rsidRPr="003E0593">
        <w:rPr>
          <w:b/>
          <w:sz w:val="36"/>
          <w:szCs w:val="36"/>
        </w:rPr>
        <w:t xml:space="preserve">the </w:t>
      </w:r>
      <w:r w:rsidR="00F5106D" w:rsidRPr="003E0593">
        <w:rPr>
          <w:b/>
          <w:sz w:val="36"/>
          <w:szCs w:val="36"/>
        </w:rPr>
        <w:t>community a</w:t>
      </w:r>
      <w:r w:rsidR="00963E1C" w:rsidRPr="003E0593">
        <w:rPr>
          <w:b/>
          <w:sz w:val="36"/>
          <w:szCs w:val="36"/>
        </w:rPr>
        <w:t>nd to the profession</w:t>
      </w:r>
      <w:r w:rsidR="00F5106D" w:rsidRPr="003E0593">
        <w:rPr>
          <w:b/>
          <w:sz w:val="36"/>
          <w:szCs w:val="36"/>
        </w:rPr>
        <w:t>.</w:t>
      </w:r>
      <w:r w:rsidR="00F5106D" w:rsidRPr="003E0593">
        <w:rPr>
          <w:b/>
          <w:noProof/>
          <w:sz w:val="36"/>
          <w:szCs w:val="36"/>
        </w:rPr>
        <w:t xml:space="preserve"> </w:t>
      </w:r>
      <w:r w:rsidR="00F5106D" w:rsidRPr="003E0593">
        <w:rPr>
          <w:b/>
          <w:sz w:val="36"/>
          <w:szCs w:val="36"/>
        </w:rPr>
        <w:tab/>
      </w:r>
    </w:p>
    <w:p w14:paraId="3FC79662" w14:textId="77777777" w:rsidR="00CE348D" w:rsidRPr="003E0593" w:rsidRDefault="00CE348D" w:rsidP="00494A7E">
      <w:pPr>
        <w:pStyle w:val="BodyText2"/>
        <w:rPr>
          <w:rFonts w:ascii="Times New Roman" w:hAnsi="Times New Roman" w:cs="Times New Roman"/>
          <w:color w:val="auto"/>
          <w:sz w:val="36"/>
          <w:szCs w:val="36"/>
        </w:rPr>
      </w:pPr>
    </w:p>
    <w:p w14:paraId="66E1020B" w14:textId="695D6C72" w:rsidR="00963E1C" w:rsidRPr="003E0593" w:rsidRDefault="00F5106D" w:rsidP="00494A7E">
      <w:pPr>
        <w:pStyle w:val="BodyText2"/>
        <w:rPr>
          <w:rFonts w:ascii="Times New Roman" w:hAnsi="Times New Roman" w:cs="Times New Roman"/>
          <w:color w:val="auto"/>
          <w:sz w:val="36"/>
          <w:szCs w:val="36"/>
        </w:rPr>
      </w:pPr>
      <w:r w:rsidRPr="003E0593">
        <w:rPr>
          <w:rFonts w:ascii="Times New Roman" w:hAnsi="Times New Roman" w:cs="Times New Roman"/>
          <w:color w:val="auto"/>
          <w:sz w:val="36"/>
          <w:szCs w:val="36"/>
        </w:rPr>
        <w:t xml:space="preserve">The </w:t>
      </w:r>
      <w:r w:rsidR="004229A9" w:rsidRPr="003E0593">
        <w:rPr>
          <w:rFonts w:ascii="Times New Roman" w:hAnsi="Times New Roman" w:cs="Times New Roman"/>
          <w:color w:val="auto"/>
          <w:sz w:val="36"/>
          <w:szCs w:val="36"/>
        </w:rPr>
        <w:t>20</w:t>
      </w:r>
      <w:r w:rsidR="000C6C3D" w:rsidRPr="003E0593">
        <w:rPr>
          <w:rFonts w:ascii="Times New Roman" w:hAnsi="Times New Roman" w:cs="Times New Roman"/>
          <w:color w:val="auto"/>
          <w:sz w:val="36"/>
          <w:szCs w:val="36"/>
        </w:rPr>
        <w:t>2</w:t>
      </w:r>
      <w:r w:rsidR="00AD2B6B" w:rsidRPr="003E0593">
        <w:rPr>
          <w:rFonts w:ascii="Times New Roman" w:hAnsi="Times New Roman" w:cs="Times New Roman"/>
          <w:color w:val="auto"/>
          <w:sz w:val="36"/>
          <w:szCs w:val="36"/>
        </w:rPr>
        <w:t>3</w:t>
      </w:r>
      <w:r w:rsidR="00007DAC" w:rsidRPr="003E059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941763" w:rsidRPr="003E0593">
        <w:rPr>
          <w:rFonts w:ascii="Times New Roman" w:hAnsi="Times New Roman" w:cs="Times New Roman"/>
          <w:color w:val="auto"/>
          <w:sz w:val="36"/>
          <w:szCs w:val="36"/>
        </w:rPr>
        <w:t>Bowl of Hygeia recipient…</w:t>
      </w:r>
      <w:r w:rsidR="000E39AB" w:rsidRPr="003E0593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14:paraId="61185508" w14:textId="750AA081" w:rsidR="008B5971" w:rsidRPr="003E0593" w:rsidRDefault="008067FA" w:rsidP="00494A7E">
      <w:pPr>
        <w:pStyle w:val="BodyText2"/>
        <w:rPr>
          <w:rFonts w:ascii="Times New Roman" w:hAnsi="Times New Roman" w:cs="Times New Roman"/>
          <w:color w:val="auto"/>
          <w:sz w:val="36"/>
          <w:szCs w:val="36"/>
        </w:rPr>
      </w:pPr>
      <w:r w:rsidRPr="003E0593">
        <w:rPr>
          <w:rFonts w:ascii="Times New Roman" w:hAnsi="Times New Roman" w:cs="Times New Roman"/>
          <w:color w:val="auto"/>
          <w:sz w:val="36"/>
          <w:szCs w:val="36"/>
        </w:rPr>
        <w:lastRenderedPageBreak/>
        <w:t>graduated</w:t>
      </w:r>
      <w:r w:rsidR="000B753C" w:rsidRPr="003E0593">
        <w:rPr>
          <w:rFonts w:ascii="Times New Roman" w:hAnsi="Times New Roman" w:cs="Times New Roman"/>
          <w:color w:val="auto"/>
          <w:sz w:val="36"/>
          <w:szCs w:val="36"/>
        </w:rPr>
        <w:t xml:space="preserve"> from the University of New Mexico C</w:t>
      </w:r>
      <w:r w:rsidR="00DD3BF8" w:rsidRPr="003E0593">
        <w:rPr>
          <w:rFonts w:ascii="Times New Roman" w:hAnsi="Times New Roman" w:cs="Times New Roman"/>
          <w:color w:val="auto"/>
          <w:sz w:val="36"/>
          <w:szCs w:val="36"/>
        </w:rPr>
        <w:t>ollege of Pharmacy</w:t>
      </w:r>
      <w:r w:rsidR="000B753C" w:rsidRPr="003E0593">
        <w:rPr>
          <w:rFonts w:ascii="Times New Roman" w:hAnsi="Times New Roman" w:cs="Times New Roman"/>
          <w:color w:val="auto"/>
          <w:sz w:val="36"/>
          <w:szCs w:val="36"/>
        </w:rPr>
        <w:t xml:space="preserve"> and is</w:t>
      </w:r>
      <w:r w:rsidR="00A846CE" w:rsidRPr="003E0593">
        <w:rPr>
          <w:rFonts w:ascii="Times New Roman" w:hAnsi="Times New Roman" w:cs="Times New Roman"/>
          <w:color w:val="auto"/>
          <w:sz w:val="36"/>
          <w:szCs w:val="36"/>
        </w:rPr>
        <w:t xml:space="preserve"> owner </w:t>
      </w:r>
      <w:r w:rsidR="00E310AF" w:rsidRPr="003E0593">
        <w:rPr>
          <w:rFonts w:ascii="Times New Roman" w:hAnsi="Times New Roman" w:cs="Times New Roman"/>
          <w:color w:val="auto"/>
          <w:sz w:val="36"/>
          <w:szCs w:val="36"/>
        </w:rPr>
        <w:t>Duran’s</w:t>
      </w:r>
      <w:r w:rsidR="000B753C" w:rsidRPr="003E0593">
        <w:rPr>
          <w:rFonts w:ascii="Times New Roman" w:hAnsi="Times New Roman" w:cs="Times New Roman"/>
          <w:color w:val="auto"/>
          <w:sz w:val="36"/>
          <w:szCs w:val="36"/>
        </w:rPr>
        <w:t xml:space="preserve"> Pharmacy.  </w:t>
      </w:r>
    </w:p>
    <w:p w14:paraId="456494EF" w14:textId="77777777" w:rsidR="00142CD1" w:rsidRPr="003E0593" w:rsidRDefault="00142CD1" w:rsidP="00494A7E">
      <w:pPr>
        <w:pStyle w:val="BodyText2"/>
        <w:rPr>
          <w:rFonts w:ascii="Times New Roman" w:hAnsi="Times New Roman" w:cs="Times New Roman"/>
          <w:color w:val="auto"/>
          <w:sz w:val="36"/>
          <w:szCs w:val="36"/>
        </w:rPr>
      </w:pPr>
    </w:p>
    <w:p w14:paraId="00D7DFDD" w14:textId="77777777" w:rsidR="003D406D" w:rsidRPr="008A3630" w:rsidRDefault="00E310AF" w:rsidP="00494A7E">
      <w:pPr>
        <w:pStyle w:val="BodyText2"/>
        <w:rPr>
          <w:rFonts w:ascii="Times New Roman" w:hAnsi="Times New Roman" w:cs="Times New Roman"/>
          <w:color w:val="auto"/>
          <w:sz w:val="36"/>
          <w:szCs w:val="36"/>
        </w:rPr>
      </w:pPr>
      <w:r w:rsidRPr="008A3630">
        <w:rPr>
          <w:rFonts w:ascii="Times New Roman" w:hAnsi="Times New Roman" w:cs="Times New Roman"/>
          <w:color w:val="auto"/>
          <w:sz w:val="36"/>
          <w:szCs w:val="36"/>
        </w:rPr>
        <w:t>Sh</w:t>
      </w:r>
      <w:r w:rsidR="004B4C47" w:rsidRPr="008A3630">
        <w:rPr>
          <w:rFonts w:ascii="Times New Roman" w:hAnsi="Times New Roman" w:cs="Times New Roman"/>
          <w:color w:val="auto"/>
          <w:sz w:val="36"/>
          <w:szCs w:val="36"/>
        </w:rPr>
        <w:t xml:space="preserve">e is a </w:t>
      </w:r>
      <w:r w:rsidR="001A76CA" w:rsidRPr="008A3630">
        <w:rPr>
          <w:rFonts w:ascii="Times New Roman" w:hAnsi="Times New Roman" w:cs="Times New Roman"/>
          <w:color w:val="auto"/>
          <w:sz w:val="36"/>
          <w:szCs w:val="36"/>
        </w:rPr>
        <w:t>very active supporter of</w:t>
      </w:r>
      <w:r w:rsidR="004B4C47" w:rsidRPr="008A3630">
        <w:rPr>
          <w:rFonts w:ascii="Times New Roman" w:hAnsi="Times New Roman" w:cs="Times New Roman"/>
          <w:color w:val="auto"/>
          <w:sz w:val="36"/>
          <w:szCs w:val="36"/>
        </w:rPr>
        <w:t xml:space="preserve"> the University of New Mexico </w:t>
      </w:r>
      <w:r w:rsidR="001A76CA" w:rsidRPr="008A3630">
        <w:rPr>
          <w:rFonts w:ascii="Times New Roman" w:hAnsi="Times New Roman" w:cs="Times New Roman"/>
          <w:color w:val="auto"/>
          <w:sz w:val="36"/>
          <w:szCs w:val="36"/>
        </w:rPr>
        <w:t>College of Pharmacy</w:t>
      </w:r>
      <w:r w:rsidR="003D406D" w:rsidRPr="008A3630">
        <w:rPr>
          <w:rFonts w:ascii="Times New Roman" w:hAnsi="Times New Roman" w:cs="Times New Roman"/>
          <w:color w:val="auto"/>
          <w:sz w:val="36"/>
          <w:szCs w:val="36"/>
        </w:rPr>
        <w:t xml:space="preserve"> and </w:t>
      </w:r>
      <w:r w:rsidR="00200B1F" w:rsidRPr="008A3630">
        <w:rPr>
          <w:rFonts w:ascii="Times New Roman" w:hAnsi="Times New Roman" w:cs="Times New Roman"/>
          <w:color w:val="auto"/>
          <w:sz w:val="36"/>
          <w:szCs w:val="36"/>
        </w:rPr>
        <w:t xml:space="preserve">is a current Board Member with the Independent Pharmacy Cooperative (IPC). </w:t>
      </w:r>
      <w:r w:rsidR="003D406D" w:rsidRPr="008A3630">
        <w:rPr>
          <w:rFonts w:ascii="Times New Roman" w:hAnsi="Times New Roman" w:cs="Times New Roman"/>
          <w:color w:val="auto"/>
          <w:sz w:val="36"/>
          <w:szCs w:val="36"/>
        </w:rPr>
        <w:t>S</w:t>
      </w:r>
      <w:r w:rsidR="00200B1F" w:rsidRPr="008A3630">
        <w:rPr>
          <w:rFonts w:ascii="Times New Roman" w:hAnsi="Times New Roman" w:cs="Times New Roman"/>
          <w:color w:val="auto"/>
          <w:sz w:val="36"/>
          <w:szCs w:val="36"/>
        </w:rPr>
        <w:t xml:space="preserve">he is a member of the National Community Pharmacy Association and a member of Regent Drugs of New Mexico, Pharmacy Development Services, the Restaurant Association, West Downtown </w:t>
      </w:r>
      <w:proofErr w:type="gramStart"/>
      <w:r w:rsidR="00200B1F" w:rsidRPr="008A3630">
        <w:rPr>
          <w:rFonts w:ascii="Times New Roman" w:hAnsi="Times New Roman" w:cs="Times New Roman"/>
          <w:color w:val="auto"/>
          <w:sz w:val="36"/>
          <w:szCs w:val="36"/>
        </w:rPr>
        <w:t>Association</w:t>
      </w:r>
      <w:proofErr w:type="gramEnd"/>
      <w:r w:rsidR="00200B1F" w:rsidRPr="008A3630">
        <w:rPr>
          <w:rFonts w:ascii="Times New Roman" w:hAnsi="Times New Roman" w:cs="Times New Roman"/>
          <w:color w:val="auto"/>
          <w:sz w:val="36"/>
          <w:szCs w:val="36"/>
        </w:rPr>
        <w:t xml:space="preserve"> and the Albuquerque Hispano Chamber of Commerce. </w:t>
      </w:r>
    </w:p>
    <w:p w14:paraId="3AE4DC5A" w14:textId="7F7D3143" w:rsidR="00200B1F" w:rsidRPr="008A3630" w:rsidRDefault="00200B1F" w:rsidP="00494A7E">
      <w:pPr>
        <w:pStyle w:val="BodyText2"/>
        <w:rPr>
          <w:rFonts w:ascii="Times New Roman" w:hAnsi="Times New Roman" w:cs="Times New Roman"/>
          <w:color w:val="auto"/>
          <w:sz w:val="36"/>
          <w:szCs w:val="36"/>
        </w:rPr>
      </w:pPr>
      <w:r w:rsidRPr="008A3630">
        <w:rPr>
          <w:rFonts w:ascii="Times New Roman" w:hAnsi="Times New Roman" w:cs="Times New Roman"/>
          <w:color w:val="auto"/>
          <w:sz w:val="36"/>
          <w:szCs w:val="36"/>
        </w:rPr>
        <w:t xml:space="preserve">Her commitment to the community is evident with her Pharmacy providing Immunizations, Cholesterol Screenings and Naloxone Kits. </w:t>
      </w:r>
    </w:p>
    <w:p w14:paraId="27693FEA" w14:textId="77777777" w:rsidR="00A54F0A" w:rsidRDefault="00200B1F" w:rsidP="00494A7E">
      <w:pPr>
        <w:spacing w:line="480" w:lineRule="auto"/>
        <w:ind w:firstLine="720"/>
        <w:rPr>
          <w:b/>
          <w:bCs/>
          <w:sz w:val="36"/>
          <w:szCs w:val="36"/>
        </w:rPr>
      </w:pPr>
      <w:r w:rsidRPr="008A3630">
        <w:rPr>
          <w:b/>
          <w:bCs/>
          <w:sz w:val="36"/>
          <w:szCs w:val="36"/>
        </w:rPr>
        <w:t xml:space="preserve">When we asked her what </w:t>
      </w:r>
      <w:proofErr w:type="gramStart"/>
      <w:r w:rsidRPr="008A3630">
        <w:rPr>
          <w:b/>
          <w:bCs/>
          <w:sz w:val="36"/>
          <w:szCs w:val="36"/>
        </w:rPr>
        <w:t>is the most important asset</w:t>
      </w:r>
      <w:proofErr w:type="gramEnd"/>
      <w:r w:rsidRPr="008A3630">
        <w:rPr>
          <w:b/>
          <w:bCs/>
          <w:sz w:val="36"/>
          <w:szCs w:val="36"/>
        </w:rPr>
        <w:t xml:space="preserve"> for leading the profession of Pharmacy ... Her response was </w:t>
      </w:r>
      <w:r w:rsidRPr="008A3630">
        <w:rPr>
          <w:b/>
          <w:bCs/>
          <w:i/>
          <w:iCs/>
          <w:sz w:val="36"/>
          <w:szCs w:val="36"/>
        </w:rPr>
        <w:t xml:space="preserve">"My most important asset is that I try to stay current with all the </w:t>
      </w:r>
      <w:r w:rsidRPr="008A3630">
        <w:rPr>
          <w:b/>
          <w:bCs/>
          <w:i/>
          <w:iCs/>
          <w:sz w:val="36"/>
          <w:szCs w:val="36"/>
        </w:rPr>
        <w:lastRenderedPageBreak/>
        <w:t>changes in the industry. Staying educated and being flexible to change are traits that I try to uphold. I am always looking for ways to improve my knowledge and my service to benefit the community."</w:t>
      </w:r>
      <w:r w:rsidRPr="008A3630">
        <w:rPr>
          <w:b/>
          <w:bCs/>
          <w:sz w:val="36"/>
          <w:szCs w:val="36"/>
        </w:rPr>
        <w:t xml:space="preserve"> </w:t>
      </w:r>
    </w:p>
    <w:p w14:paraId="78E6423B" w14:textId="7359976D" w:rsidR="00200B1F" w:rsidRPr="00494A7E" w:rsidRDefault="00200B1F" w:rsidP="00494A7E">
      <w:pPr>
        <w:spacing w:line="480" w:lineRule="auto"/>
        <w:rPr>
          <w:sz w:val="22"/>
        </w:rPr>
      </w:pPr>
      <w:r w:rsidRPr="008A3630">
        <w:rPr>
          <w:b/>
          <w:bCs/>
          <w:sz w:val="36"/>
          <w:szCs w:val="36"/>
        </w:rPr>
        <w:t>Our 202</w:t>
      </w:r>
      <w:r w:rsidR="009A02B0" w:rsidRPr="008A3630">
        <w:rPr>
          <w:b/>
          <w:bCs/>
          <w:sz w:val="36"/>
          <w:szCs w:val="36"/>
        </w:rPr>
        <w:t>3</w:t>
      </w:r>
      <w:r w:rsidRPr="008A3630">
        <w:rPr>
          <w:b/>
          <w:bCs/>
          <w:sz w:val="36"/>
          <w:szCs w:val="36"/>
        </w:rPr>
        <w:t xml:space="preserve"> Recipient’s dedication to the practice of Pharmacy and passion for her community make her a great Award Recipient. </w:t>
      </w:r>
      <w:r w:rsidR="0011128B">
        <w:rPr>
          <w:b/>
          <w:bCs/>
          <w:sz w:val="36"/>
          <w:szCs w:val="36"/>
        </w:rPr>
        <w:t xml:space="preserve"> The commitment and dedication </w:t>
      </w:r>
      <w:r w:rsidR="00690302">
        <w:rPr>
          <w:b/>
          <w:bCs/>
          <w:sz w:val="36"/>
          <w:szCs w:val="36"/>
        </w:rPr>
        <w:t>run</w:t>
      </w:r>
      <w:r w:rsidR="0011128B">
        <w:rPr>
          <w:b/>
          <w:bCs/>
          <w:sz w:val="36"/>
          <w:szCs w:val="36"/>
        </w:rPr>
        <w:t xml:space="preserve"> in the family</w:t>
      </w:r>
      <w:r w:rsidR="005C6778">
        <w:rPr>
          <w:b/>
          <w:bCs/>
          <w:sz w:val="36"/>
          <w:szCs w:val="36"/>
        </w:rPr>
        <w:t xml:space="preserve"> – Mona’s father, Robert Ghattas, received the Bowl of Hygeia in </w:t>
      </w:r>
      <w:r w:rsidR="00281E75">
        <w:rPr>
          <w:b/>
          <w:bCs/>
          <w:sz w:val="36"/>
          <w:szCs w:val="36"/>
        </w:rPr>
        <w:t>19</w:t>
      </w:r>
      <w:r w:rsidR="00643F0B">
        <w:rPr>
          <w:b/>
          <w:bCs/>
          <w:sz w:val="36"/>
          <w:szCs w:val="36"/>
        </w:rPr>
        <w:t>8</w:t>
      </w:r>
      <w:r w:rsidR="00281E75">
        <w:rPr>
          <w:b/>
          <w:bCs/>
          <w:sz w:val="36"/>
          <w:szCs w:val="36"/>
        </w:rPr>
        <w:t>0</w:t>
      </w:r>
      <w:r w:rsidR="00494A7E">
        <w:rPr>
          <w:b/>
          <w:bCs/>
          <w:sz w:val="36"/>
          <w:szCs w:val="36"/>
        </w:rPr>
        <w:t>.</w:t>
      </w:r>
    </w:p>
    <w:p w14:paraId="7D830977" w14:textId="77777777" w:rsidR="00941763" w:rsidRPr="008A3630" w:rsidRDefault="00941763" w:rsidP="00494A7E">
      <w:pPr>
        <w:spacing w:line="480" w:lineRule="auto"/>
        <w:rPr>
          <w:b/>
          <w:bCs/>
          <w:sz w:val="36"/>
          <w:szCs w:val="36"/>
        </w:rPr>
      </w:pPr>
    </w:p>
    <w:p w14:paraId="4F9F2B75" w14:textId="6C830091" w:rsidR="00387C9A" w:rsidRPr="003E0593" w:rsidRDefault="00DE28E8" w:rsidP="00494A7E">
      <w:pPr>
        <w:spacing w:line="480" w:lineRule="auto"/>
        <w:rPr>
          <w:b/>
          <w:sz w:val="36"/>
          <w:szCs w:val="36"/>
        </w:rPr>
      </w:pPr>
      <w:r w:rsidRPr="003E0593">
        <w:rPr>
          <w:b/>
          <w:sz w:val="36"/>
          <w:szCs w:val="36"/>
        </w:rPr>
        <w:t xml:space="preserve">I would like to take this opportunity to thank all of you </w:t>
      </w:r>
      <w:r w:rsidR="00963E1C" w:rsidRPr="003E0593">
        <w:rPr>
          <w:b/>
          <w:sz w:val="36"/>
          <w:szCs w:val="36"/>
        </w:rPr>
        <w:t>for</w:t>
      </w:r>
      <w:r w:rsidRPr="003E0593">
        <w:rPr>
          <w:b/>
          <w:sz w:val="36"/>
          <w:szCs w:val="36"/>
        </w:rPr>
        <w:t xml:space="preserve"> allowing me to share in recognizing the accomplishments of a</w:t>
      </w:r>
      <w:r w:rsidR="00F5106D" w:rsidRPr="003E0593">
        <w:rPr>
          <w:b/>
          <w:sz w:val="36"/>
          <w:szCs w:val="36"/>
        </w:rPr>
        <w:t xml:space="preserve"> deserving recipient and one who epitomizes the principles of </w:t>
      </w:r>
      <w:r w:rsidR="00BF1048">
        <w:rPr>
          <w:b/>
          <w:sz w:val="36"/>
          <w:szCs w:val="36"/>
        </w:rPr>
        <w:t xml:space="preserve">the </w:t>
      </w:r>
      <w:r w:rsidR="00B9031D" w:rsidRPr="003E0593">
        <w:rPr>
          <w:b/>
          <w:sz w:val="36"/>
          <w:szCs w:val="36"/>
        </w:rPr>
        <w:t>dedicated community pharmacist</w:t>
      </w:r>
      <w:r w:rsidR="00F5106D" w:rsidRPr="003E0593">
        <w:rPr>
          <w:b/>
          <w:sz w:val="36"/>
          <w:szCs w:val="36"/>
        </w:rPr>
        <w:t xml:space="preserve"> for which th</w:t>
      </w:r>
      <w:r w:rsidR="00A76CE6" w:rsidRPr="003E0593">
        <w:rPr>
          <w:b/>
          <w:sz w:val="36"/>
          <w:szCs w:val="36"/>
        </w:rPr>
        <w:t>is</w:t>
      </w:r>
      <w:r w:rsidR="00F5106D" w:rsidRPr="003E0593">
        <w:rPr>
          <w:b/>
          <w:sz w:val="36"/>
          <w:szCs w:val="36"/>
        </w:rPr>
        <w:t xml:space="preserve"> award was developed. </w:t>
      </w:r>
    </w:p>
    <w:p w14:paraId="167DDB14" w14:textId="77777777" w:rsidR="00387C9A" w:rsidRPr="003E0593" w:rsidRDefault="00387C9A" w:rsidP="00494A7E">
      <w:pPr>
        <w:spacing w:line="480" w:lineRule="auto"/>
        <w:rPr>
          <w:b/>
          <w:sz w:val="36"/>
          <w:szCs w:val="36"/>
        </w:rPr>
      </w:pPr>
    </w:p>
    <w:p w14:paraId="6DC0476B" w14:textId="05ED3664" w:rsidR="003E0593" w:rsidRPr="003E0593" w:rsidRDefault="00247270" w:rsidP="00494A7E">
      <w:pPr>
        <w:spacing w:line="480" w:lineRule="auto"/>
        <w:rPr>
          <w:b/>
          <w:sz w:val="36"/>
          <w:szCs w:val="36"/>
        </w:rPr>
      </w:pPr>
      <w:r w:rsidRPr="003E0593">
        <w:rPr>
          <w:b/>
          <w:sz w:val="36"/>
          <w:szCs w:val="36"/>
        </w:rPr>
        <w:lastRenderedPageBreak/>
        <w:t xml:space="preserve">Please </w:t>
      </w:r>
      <w:r w:rsidR="00A76CE6" w:rsidRPr="003E0593">
        <w:rPr>
          <w:b/>
          <w:sz w:val="36"/>
          <w:szCs w:val="36"/>
        </w:rPr>
        <w:t>welcome</w:t>
      </w:r>
      <w:r w:rsidR="008E4AFB" w:rsidRPr="003E0593">
        <w:rPr>
          <w:b/>
          <w:sz w:val="36"/>
          <w:szCs w:val="36"/>
        </w:rPr>
        <w:t xml:space="preserve"> and</w:t>
      </w:r>
      <w:r w:rsidR="00A76CE6" w:rsidRPr="003E0593">
        <w:rPr>
          <w:b/>
          <w:sz w:val="36"/>
          <w:szCs w:val="36"/>
        </w:rPr>
        <w:t xml:space="preserve"> </w:t>
      </w:r>
      <w:r w:rsidRPr="003E0593">
        <w:rPr>
          <w:b/>
          <w:sz w:val="36"/>
          <w:szCs w:val="36"/>
        </w:rPr>
        <w:t xml:space="preserve">join me in congratulating the newest member of </w:t>
      </w:r>
      <w:r w:rsidR="004229A9" w:rsidRPr="003E0593">
        <w:rPr>
          <w:b/>
          <w:sz w:val="36"/>
          <w:szCs w:val="36"/>
        </w:rPr>
        <w:fldChar w:fldCharType="begin"/>
      </w:r>
      <w:r w:rsidR="004229A9" w:rsidRPr="003E0593">
        <w:rPr>
          <w:b/>
          <w:sz w:val="36"/>
          <w:szCs w:val="36"/>
        </w:rPr>
        <w:instrText xml:space="preserve"> MERGEFIELD Official_Name_of_State_Association </w:instrText>
      </w:r>
      <w:r w:rsidR="004229A9" w:rsidRPr="003E0593">
        <w:rPr>
          <w:b/>
          <w:sz w:val="36"/>
          <w:szCs w:val="36"/>
        </w:rPr>
        <w:fldChar w:fldCharType="separate"/>
      </w:r>
      <w:r w:rsidR="00F43636" w:rsidRPr="003E0593">
        <w:rPr>
          <w:b/>
          <w:noProof/>
          <w:sz w:val="36"/>
          <w:szCs w:val="36"/>
        </w:rPr>
        <w:t>New Mexico Pharmacists Association</w:t>
      </w:r>
      <w:r w:rsidR="004229A9" w:rsidRPr="003E0593">
        <w:rPr>
          <w:b/>
          <w:sz w:val="36"/>
          <w:szCs w:val="36"/>
        </w:rPr>
        <w:fldChar w:fldCharType="end"/>
      </w:r>
      <w:r w:rsidR="009448DD" w:rsidRPr="003E0593">
        <w:rPr>
          <w:b/>
          <w:sz w:val="36"/>
          <w:szCs w:val="36"/>
        </w:rPr>
        <w:t>’</w:t>
      </w:r>
      <w:r w:rsidR="006902C8" w:rsidRPr="003E0593">
        <w:rPr>
          <w:b/>
          <w:sz w:val="36"/>
          <w:szCs w:val="36"/>
        </w:rPr>
        <w:t>s</w:t>
      </w:r>
      <w:r w:rsidRPr="003E0593">
        <w:rPr>
          <w:b/>
          <w:sz w:val="36"/>
          <w:szCs w:val="36"/>
        </w:rPr>
        <w:t xml:space="preserve"> Bowl of Hygeia Award Recipient “family</w:t>
      </w:r>
      <w:r w:rsidR="00BF1048">
        <w:rPr>
          <w:b/>
          <w:sz w:val="36"/>
          <w:szCs w:val="36"/>
        </w:rPr>
        <w:t>.</w:t>
      </w:r>
      <w:r w:rsidRPr="003E0593">
        <w:rPr>
          <w:b/>
          <w:sz w:val="36"/>
          <w:szCs w:val="36"/>
        </w:rPr>
        <w:t>”</w:t>
      </w:r>
      <w:r w:rsidR="0006508F" w:rsidRPr="003E0593">
        <w:rPr>
          <w:b/>
          <w:sz w:val="36"/>
          <w:szCs w:val="36"/>
        </w:rPr>
        <w:t xml:space="preserve"> </w:t>
      </w:r>
      <w:r w:rsidR="00546CCD" w:rsidRPr="003E0593">
        <w:rPr>
          <w:b/>
          <w:sz w:val="36"/>
          <w:szCs w:val="36"/>
        </w:rPr>
        <w:t xml:space="preserve"> </w:t>
      </w:r>
    </w:p>
    <w:p w14:paraId="096D4663" w14:textId="0480C3A1" w:rsidR="00A76CE6" w:rsidRPr="00BF1048" w:rsidRDefault="008E4AFB" w:rsidP="00494A7E">
      <w:pPr>
        <w:spacing w:line="480" w:lineRule="auto"/>
        <w:jc w:val="center"/>
        <w:rPr>
          <w:b/>
          <w:sz w:val="52"/>
          <w:szCs w:val="52"/>
        </w:rPr>
      </w:pPr>
      <w:r w:rsidRPr="00BF1048">
        <w:rPr>
          <w:b/>
          <w:sz w:val="52"/>
          <w:szCs w:val="52"/>
        </w:rPr>
        <w:t>Mona Ghattas</w:t>
      </w:r>
      <w:r w:rsidR="000F4FA2" w:rsidRPr="00BF1048">
        <w:rPr>
          <w:b/>
          <w:sz w:val="52"/>
          <w:szCs w:val="52"/>
        </w:rPr>
        <w:t>.</w:t>
      </w:r>
    </w:p>
    <w:sectPr w:rsidR="00A76CE6" w:rsidRPr="00BF1048">
      <w:footerReference w:type="even" r:id="rId6"/>
      <w:footerReference w:type="default" r:id="rId7"/>
      <w:pgSz w:w="12240" w:h="15840" w:code="1"/>
      <w:pgMar w:top="720" w:right="1166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9F1A" w14:textId="77777777" w:rsidR="00203622" w:rsidRDefault="00203622">
      <w:r>
        <w:separator/>
      </w:r>
    </w:p>
  </w:endnote>
  <w:endnote w:type="continuationSeparator" w:id="0">
    <w:p w14:paraId="08945660" w14:textId="77777777" w:rsidR="00203622" w:rsidRDefault="0020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7D27" w14:textId="77777777" w:rsidR="005717D2" w:rsidRDefault="005717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8F1F0D" w14:textId="77777777" w:rsidR="005717D2" w:rsidRDefault="005717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918A" w14:textId="77777777" w:rsidR="005717D2" w:rsidRDefault="005717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485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D13D96" w14:textId="77777777" w:rsidR="005717D2" w:rsidRDefault="005717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782F" w14:textId="77777777" w:rsidR="00203622" w:rsidRDefault="00203622">
      <w:r>
        <w:separator/>
      </w:r>
    </w:p>
  </w:footnote>
  <w:footnote w:type="continuationSeparator" w:id="0">
    <w:p w14:paraId="5E3899C9" w14:textId="77777777" w:rsidR="00203622" w:rsidRDefault="00203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08"/>
    <w:rsid w:val="00007DAC"/>
    <w:rsid w:val="00016F79"/>
    <w:rsid w:val="0002784D"/>
    <w:rsid w:val="00040FC4"/>
    <w:rsid w:val="00042F93"/>
    <w:rsid w:val="0004331A"/>
    <w:rsid w:val="00043B9B"/>
    <w:rsid w:val="000550C5"/>
    <w:rsid w:val="0006508F"/>
    <w:rsid w:val="0006545D"/>
    <w:rsid w:val="000814EB"/>
    <w:rsid w:val="000B36B4"/>
    <w:rsid w:val="000B753C"/>
    <w:rsid w:val="000C0805"/>
    <w:rsid w:val="000C4C41"/>
    <w:rsid w:val="000C6C3D"/>
    <w:rsid w:val="000E39AB"/>
    <w:rsid w:val="000E457A"/>
    <w:rsid w:val="000E7E32"/>
    <w:rsid w:val="000F2E50"/>
    <w:rsid w:val="000F4FA2"/>
    <w:rsid w:val="00103D83"/>
    <w:rsid w:val="0011128B"/>
    <w:rsid w:val="00111C1D"/>
    <w:rsid w:val="00137283"/>
    <w:rsid w:val="00142CD1"/>
    <w:rsid w:val="001523C4"/>
    <w:rsid w:val="0016558D"/>
    <w:rsid w:val="00191509"/>
    <w:rsid w:val="001A2D07"/>
    <w:rsid w:val="001A3908"/>
    <w:rsid w:val="001A76CA"/>
    <w:rsid w:val="001C1824"/>
    <w:rsid w:val="001C2FD0"/>
    <w:rsid w:val="001E18AF"/>
    <w:rsid w:val="001F0596"/>
    <w:rsid w:val="001F0D0F"/>
    <w:rsid w:val="00200B1F"/>
    <w:rsid w:val="00203622"/>
    <w:rsid w:val="0020485D"/>
    <w:rsid w:val="002104DF"/>
    <w:rsid w:val="00215356"/>
    <w:rsid w:val="0023724B"/>
    <w:rsid w:val="00241709"/>
    <w:rsid w:val="00241A25"/>
    <w:rsid w:val="00247270"/>
    <w:rsid w:val="0025268E"/>
    <w:rsid w:val="002637ED"/>
    <w:rsid w:val="00272FF9"/>
    <w:rsid w:val="00273542"/>
    <w:rsid w:val="00277406"/>
    <w:rsid w:val="00281E75"/>
    <w:rsid w:val="002C661C"/>
    <w:rsid w:val="002E5459"/>
    <w:rsid w:val="00301E29"/>
    <w:rsid w:val="00326329"/>
    <w:rsid w:val="003268C7"/>
    <w:rsid w:val="0033595F"/>
    <w:rsid w:val="003362C5"/>
    <w:rsid w:val="003411FB"/>
    <w:rsid w:val="00381301"/>
    <w:rsid w:val="003865A6"/>
    <w:rsid w:val="00387C9A"/>
    <w:rsid w:val="003A363E"/>
    <w:rsid w:val="003C5152"/>
    <w:rsid w:val="003D406D"/>
    <w:rsid w:val="003D741C"/>
    <w:rsid w:val="003E0593"/>
    <w:rsid w:val="004229A9"/>
    <w:rsid w:val="0042425B"/>
    <w:rsid w:val="00427565"/>
    <w:rsid w:val="00494A7E"/>
    <w:rsid w:val="004A25E5"/>
    <w:rsid w:val="004B4BEC"/>
    <w:rsid w:val="004B4C47"/>
    <w:rsid w:val="004C5BD4"/>
    <w:rsid w:val="004E3FBA"/>
    <w:rsid w:val="004E56C8"/>
    <w:rsid w:val="00500A83"/>
    <w:rsid w:val="005132FD"/>
    <w:rsid w:val="005215EB"/>
    <w:rsid w:val="005221B7"/>
    <w:rsid w:val="00523599"/>
    <w:rsid w:val="0052477A"/>
    <w:rsid w:val="00524A1B"/>
    <w:rsid w:val="00532976"/>
    <w:rsid w:val="00546CCD"/>
    <w:rsid w:val="005503AC"/>
    <w:rsid w:val="005717D2"/>
    <w:rsid w:val="00573C73"/>
    <w:rsid w:val="00594094"/>
    <w:rsid w:val="005A06AE"/>
    <w:rsid w:val="005B2B95"/>
    <w:rsid w:val="005B5EAA"/>
    <w:rsid w:val="005B78EC"/>
    <w:rsid w:val="005B7DA7"/>
    <w:rsid w:val="005C2A40"/>
    <w:rsid w:val="005C6778"/>
    <w:rsid w:val="005E607E"/>
    <w:rsid w:val="005F3DBB"/>
    <w:rsid w:val="005F7933"/>
    <w:rsid w:val="00607620"/>
    <w:rsid w:val="00620226"/>
    <w:rsid w:val="006233D4"/>
    <w:rsid w:val="00643F0B"/>
    <w:rsid w:val="006509A6"/>
    <w:rsid w:val="00665A95"/>
    <w:rsid w:val="00665E01"/>
    <w:rsid w:val="006863C4"/>
    <w:rsid w:val="006902C8"/>
    <w:rsid w:val="00690302"/>
    <w:rsid w:val="006A3737"/>
    <w:rsid w:val="006B31A9"/>
    <w:rsid w:val="006D2F09"/>
    <w:rsid w:val="006E48DF"/>
    <w:rsid w:val="00767736"/>
    <w:rsid w:val="00774F79"/>
    <w:rsid w:val="007755A6"/>
    <w:rsid w:val="007A70FE"/>
    <w:rsid w:val="007C622E"/>
    <w:rsid w:val="007F1156"/>
    <w:rsid w:val="007F5102"/>
    <w:rsid w:val="008067FA"/>
    <w:rsid w:val="0081086D"/>
    <w:rsid w:val="00814DDF"/>
    <w:rsid w:val="0083176B"/>
    <w:rsid w:val="00846051"/>
    <w:rsid w:val="008702AC"/>
    <w:rsid w:val="00882625"/>
    <w:rsid w:val="008A3630"/>
    <w:rsid w:val="008A7FFE"/>
    <w:rsid w:val="008B192F"/>
    <w:rsid w:val="008B1CAA"/>
    <w:rsid w:val="008B5971"/>
    <w:rsid w:val="008C3038"/>
    <w:rsid w:val="008D00DF"/>
    <w:rsid w:val="008E4AFB"/>
    <w:rsid w:val="008F17BB"/>
    <w:rsid w:val="008F74A3"/>
    <w:rsid w:val="00933FA0"/>
    <w:rsid w:val="00941763"/>
    <w:rsid w:val="00943719"/>
    <w:rsid w:val="009448DD"/>
    <w:rsid w:val="00962BF1"/>
    <w:rsid w:val="00963E1C"/>
    <w:rsid w:val="009A02B0"/>
    <w:rsid w:val="009A61A7"/>
    <w:rsid w:val="009C67C9"/>
    <w:rsid w:val="009F5679"/>
    <w:rsid w:val="009F581D"/>
    <w:rsid w:val="009F6A9A"/>
    <w:rsid w:val="009F6D37"/>
    <w:rsid w:val="00A06C1D"/>
    <w:rsid w:val="00A06E5B"/>
    <w:rsid w:val="00A1362C"/>
    <w:rsid w:val="00A20678"/>
    <w:rsid w:val="00A265DC"/>
    <w:rsid w:val="00A31755"/>
    <w:rsid w:val="00A37575"/>
    <w:rsid w:val="00A449A7"/>
    <w:rsid w:val="00A5472D"/>
    <w:rsid w:val="00A54F0A"/>
    <w:rsid w:val="00A60FA4"/>
    <w:rsid w:val="00A61494"/>
    <w:rsid w:val="00A6633D"/>
    <w:rsid w:val="00A667CC"/>
    <w:rsid w:val="00A76CE6"/>
    <w:rsid w:val="00A846CE"/>
    <w:rsid w:val="00A868B2"/>
    <w:rsid w:val="00A977F8"/>
    <w:rsid w:val="00AA7F4D"/>
    <w:rsid w:val="00AD2B6B"/>
    <w:rsid w:val="00AD6ED6"/>
    <w:rsid w:val="00AE5AF3"/>
    <w:rsid w:val="00AF21AD"/>
    <w:rsid w:val="00AF2878"/>
    <w:rsid w:val="00AF617C"/>
    <w:rsid w:val="00AF74CF"/>
    <w:rsid w:val="00B058F3"/>
    <w:rsid w:val="00B111D0"/>
    <w:rsid w:val="00B23D5C"/>
    <w:rsid w:val="00B425E7"/>
    <w:rsid w:val="00B467DC"/>
    <w:rsid w:val="00B81781"/>
    <w:rsid w:val="00B9031D"/>
    <w:rsid w:val="00B9737E"/>
    <w:rsid w:val="00BA34E9"/>
    <w:rsid w:val="00BB1C78"/>
    <w:rsid w:val="00BC0DF2"/>
    <w:rsid w:val="00BE0C02"/>
    <w:rsid w:val="00BE5EB5"/>
    <w:rsid w:val="00BF1048"/>
    <w:rsid w:val="00BF16F2"/>
    <w:rsid w:val="00BF5346"/>
    <w:rsid w:val="00BF55E0"/>
    <w:rsid w:val="00C02306"/>
    <w:rsid w:val="00C025A5"/>
    <w:rsid w:val="00C1699F"/>
    <w:rsid w:val="00C20A68"/>
    <w:rsid w:val="00C23200"/>
    <w:rsid w:val="00C34CF0"/>
    <w:rsid w:val="00C353FB"/>
    <w:rsid w:val="00C35FB4"/>
    <w:rsid w:val="00C46593"/>
    <w:rsid w:val="00C5119D"/>
    <w:rsid w:val="00C55005"/>
    <w:rsid w:val="00C64B14"/>
    <w:rsid w:val="00C65B7C"/>
    <w:rsid w:val="00C6617C"/>
    <w:rsid w:val="00C72085"/>
    <w:rsid w:val="00C87A8E"/>
    <w:rsid w:val="00CA2B2A"/>
    <w:rsid w:val="00CB1393"/>
    <w:rsid w:val="00CB38C6"/>
    <w:rsid w:val="00CD0B44"/>
    <w:rsid w:val="00CE348D"/>
    <w:rsid w:val="00CF1634"/>
    <w:rsid w:val="00CF4039"/>
    <w:rsid w:val="00CF4A61"/>
    <w:rsid w:val="00D16E2F"/>
    <w:rsid w:val="00D21569"/>
    <w:rsid w:val="00D36428"/>
    <w:rsid w:val="00D41644"/>
    <w:rsid w:val="00D5143E"/>
    <w:rsid w:val="00D8131D"/>
    <w:rsid w:val="00D8278E"/>
    <w:rsid w:val="00D84853"/>
    <w:rsid w:val="00DB03FE"/>
    <w:rsid w:val="00DD3BF8"/>
    <w:rsid w:val="00DE28E8"/>
    <w:rsid w:val="00E00A74"/>
    <w:rsid w:val="00E11EF8"/>
    <w:rsid w:val="00E161DF"/>
    <w:rsid w:val="00E249EB"/>
    <w:rsid w:val="00E310AF"/>
    <w:rsid w:val="00E3194D"/>
    <w:rsid w:val="00E35003"/>
    <w:rsid w:val="00E44717"/>
    <w:rsid w:val="00E47EED"/>
    <w:rsid w:val="00E61AA9"/>
    <w:rsid w:val="00E76734"/>
    <w:rsid w:val="00E77238"/>
    <w:rsid w:val="00EA0EA4"/>
    <w:rsid w:val="00EB7781"/>
    <w:rsid w:val="00ED0A38"/>
    <w:rsid w:val="00EE4D32"/>
    <w:rsid w:val="00EF5E90"/>
    <w:rsid w:val="00F00B6C"/>
    <w:rsid w:val="00F114EB"/>
    <w:rsid w:val="00F14F93"/>
    <w:rsid w:val="00F15ED6"/>
    <w:rsid w:val="00F267BA"/>
    <w:rsid w:val="00F40EE5"/>
    <w:rsid w:val="00F40FE7"/>
    <w:rsid w:val="00F43636"/>
    <w:rsid w:val="00F509C7"/>
    <w:rsid w:val="00F5106D"/>
    <w:rsid w:val="00F72650"/>
    <w:rsid w:val="00F92F09"/>
    <w:rsid w:val="00FA6AF4"/>
    <w:rsid w:val="00FB1383"/>
    <w:rsid w:val="00FB6AF0"/>
    <w:rsid w:val="00FD1912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AC62E"/>
  <w15:chartTrackingRefBased/>
  <w15:docId w15:val="{19FF547C-78A9-4BBF-9138-9E8CAD89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480" w:lineRule="auto"/>
    </w:pPr>
    <w:rPr>
      <w:b/>
      <w:i/>
      <w:sz w:val="28"/>
    </w:rPr>
  </w:style>
  <w:style w:type="paragraph" w:styleId="BodyText2">
    <w:name w:val="Body Text 2"/>
    <w:basedOn w:val="Normal"/>
    <w:pPr>
      <w:spacing w:line="480" w:lineRule="auto"/>
    </w:pPr>
    <w:rPr>
      <w:rFonts w:ascii="Tahoma" w:hAnsi="Tahoma" w:cs="Tahoma"/>
      <w:b/>
      <w:color w:val="FF0000"/>
    </w:rPr>
  </w:style>
  <w:style w:type="paragraph" w:styleId="BodyText3">
    <w:name w:val="Body Text 3"/>
    <w:basedOn w:val="Normal"/>
    <w:pPr>
      <w:spacing w:line="480" w:lineRule="auto"/>
    </w:pPr>
    <w:rPr>
      <w:rFonts w:ascii="Tahoma" w:hAnsi="Tahoma" w:cs="Tahoma"/>
      <w:b/>
    </w:rPr>
  </w:style>
  <w:style w:type="paragraph" w:styleId="BalloonText">
    <w:name w:val="Balloon Text"/>
    <w:basedOn w:val="Normal"/>
    <w:semiHidden/>
    <w:rsid w:val="00CE348D"/>
    <w:rPr>
      <w:rFonts w:ascii="Tahoma" w:hAnsi="Tahoma" w:cs="Tahoma"/>
      <w:sz w:val="16"/>
      <w:szCs w:val="16"/>
    </w:rPr>
  </w:style>
  <w:style w:type="character" w:styleId="Hyperlink">
    <w:name w:val="Hyperlink"/>
    <w:rsid w:val="00D8278E"/>
    <w:rPr>
      <w:color w:val="0000FF"/>
      <w:u w:val="single"/>
    </w:rPr>
  </w:style>
  <w:style w:type="table" w:styleId="TableGrid">
    <w:name w:val="Table Grid"/>
    <w:basedOn w:val="TableNormal"/>
    <w:uiPriority w:val="39"/>
    <w:rsid w:val="00BF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Wyeth-Ayerst Labs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Mosailov</dc:creator>
  <cp:keywords/>
  <dc:description/>
  <cp:lastModifiedBy>Dale Tinker</cp:lastModifiedBy>
  <cp:revision>2</cp:revision>
  <cp:lastPrinted>2023-01-20T20:33:00Z</cp:lastPrinted>
  <dcterms:created xsi:type="dcterms:W3CDTF">2023-01-20T22:40:00Z</dcterms:created>
  <dcterms:modified xsi:type="dcterms:W3CDTF">2023-01-20T22:40:00Z</dcterms:modified>
</cp:coreProperties>
</file>